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2B" w:rsidRDefault="008A5C2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A5C2B" w:rsidRDefault="008A5C2B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5C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C2B" w:rsidRDefault="008A5C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C2B" w:rsidRDefault="008A5C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C2B" w:rsidRDefault="008A5C2B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30.05.2024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C2B" w:rsidRDefault="008A5C2B">
            <w:pPr>
              <w:pStyle w:val="ConsPlusNormal"/>
            </w:pPr>
          </w:p>
        </w:tc>
      </w:tr>
    </w:tbl>
    <w:p w:rsidR="008A5C2B" w:rsidRDefault="008A5C2B">
      <w:pPr>
        <w:pStyle w:val="ConsPlusNormal"/>
        <w:spacing w:before="280"/>
        <w:jc w:val="center"/>
      </w:pPr>
      <w:hyperlink r:id="rId5">
        <w:r>
          <w:rPr>
            <w:color w:val="0000FF"/>
          </w:rPr>
          <w:t>Договор</w:t>
        </w:r>
      </w:hyperlink>
      <w:r>
        <w:t xml:space="preserve"> N ___</w:t>
      </w:r>
    </w:p>
    <w:p w:rsidR="008A5C2B" w:rsidRDefault="008A5C2B">
      <w:pPr>
        <w:pStyle w:val="ConsPlusNormal"/>
        <w:jc w:val="center"/>
      </w:pPr>
      <w:r>
        <w:t>на прохождение тест-драйва в автосалоне</w:t>
      </w:r>
    </w:p>
    <w:p w:rsidR="008A5C2B" w:rsidRDefault="008A5C2B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A5C2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5C2B" w:rsidRDefault="008A5C2B">
            <w:pPr>
              <w:pStyle w:val="ConsPlusNormal"/>
            </w:pPr>
            <w:r>
              <w:t>г. 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5C2B" w:rsidRDefault="008A5C2B">
            <w:pPr>
              <w:pStyle w:val="ConsPlusNormal"/>
              <w:jc w:val="right"/>
            </w:pPr>
            <w:r>
              <w:t>"___"________ ____ г.</w:t>
            </w:r>
          </w:p>
        </w:tc>
      </w:tr>
    </w:tbl>
    <w:p w:rsidR="008A5C2B" w:rsidRDefault="008A5C2B">
      <w:pPr>
        <w:pStyle w:val="ConsPlusNormal"/>
        <w:spacing w:before="220"/>
        <w:ind w:firstLine="540"/>
        <w:jc w:val="both"/>
      </w:pPr>
      <w:r>
        <w:t>_________________________________ (наименование), именуем___ в дальнейшем "Автосалон", в лице ___________________________ (должность/Ф.И.О.), действующ__ на основании _____________________________________________ (документ, подтверждающий полномочия), с одной стороны и _________________________________________ (наименование/Ф.И.О.), именуем___ в дальнейшем "Пользователь", в лице ___________________________ (должность/Ф.И.О.), действующ__ на основании _____________________________________________ (документ, подтверждающий полномочия), с другой стороны, совместно именуемые "Стороны", заключили настоящий Договор о нижеследующем: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jc w:val="center"/>
        <w:outlineLvl w:val="0"/>
      </w:pPr>
      <w:r>
        <w:t>1. Предмет Договора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ind w:firstLine="540"/>
        <w:jc w:val="both"/>
      </w:pPr>
      <w:r>
        <w:t>1.1. Автосалон предоставляет Пользователю во временное пользование транспортное средство (далее - Транспортное средство) без оказания иных услуг.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1.2. Основные характеристики Транспортного средства: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серийная модель оформлена как демонстрационный экземпляр;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государственный регистрационный номер: _________________________________;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идентификационный номер (VIN): ________________________;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наименование (тип): ________________________________;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марка, модель: ________________________________________;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модель, N двигателя: ___________________________________;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год выпуска: __________________________________________;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паспорт транспортного средства N: _______________________;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цвет: _________________________________________________;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_____________________________________________________.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1.2. Предоставляемое для тест-драйва Транспортное средство является собственностью Автосалона, что подтверждается Свидетельством о регистрации ТС N _____, выдано __________.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1.3. Автосалон гарантирует, что на момент заключения Договора Транспортное средство исправно и заправлено в соответствии с рекомендациями изготовителя.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1.4. Транспортное средство застраховано по __________________________________.</w:t>
      </w:r>
    </w:p>
    <w:p w:rsidR="008A5C2B" w:rsidRDefault="008A5C2B">
      <w:pPr>
        <w:pStyle w:val="ConsPlusNormal"/>
        <w:spacing w:before="220"/>
        <w:ind w:firstLine="540"/>
        <w:jc w:val="both"/>
      </w:pPr>
      <w:bookmarkStart w:id="0" w:name="P25"/>
      <w:bookmarkEnd w:id="0"/>
      <w:r>
        <w:t>1.5. Бесплатное время тест-драйва - ________ часов.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lastRenderedPageBreak/>
        <w:t>1.6. Допускается прохождение тест-драйва в районе _____________________ (административная граница или территория района).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1.7. Пользователь гарантирует на время тест-драйва: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наличие у него действующего удостоверения водителя от "___"________ ____ г. N _____, выдано ____________________________ на право управления транспортными средствами данной категории;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отсутствие у него состояния алкогольного или наркотического опьянения, приема сильнодействующих препаратов или лекарственных средств.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jc w:val="center"/>
        <w:outlineLvl w:val="0"/>
      </w:pPr>
      <w:r>
        <w:t>2. Права и обязанности Сторон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ind w:firstLine="540"/>
        <w:jc w:val="both"/>
      </w:pPr>
      <w:r>
        <w:t>2.1. Автосалон обязан: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2.1.1. Подготовить Транспортное средство к передаче, включая составление акта приема-передачи (Приложение N ___).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2.1.2. Передать Пользователю Транспортное средство вместе со всеми принадлежностями и документацией по акту при заключении договора.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2.1.3. Нести расходы по страхованию (выбрать нужное)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Транспортного средства (каско);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гражданской ответственности автовладельцев (ОСАГО);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- Транспортного средства (каско) и гражданской ответственности автовладельцев (ОСАГО).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2.2. Пользователь обязан: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2.2.1. Перед подписанием акта приема-передачи осмотреть Транспортное средство и внешним осмотром проверить его состояние.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2.2.2. Вносить плату за пользование дольше бесплатного времени тест-драйва в размере, сроки и в порядке, предусмотренные Договором.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jc w:val="center"/>
        <w:outlineLvl w:val="0"/>
      </w:pPr>
      <w:r>
        <w:t>3. Случаи внесения платы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ind w:firstLine="540"/>
        <w:jc w:val="both"/>
      </w:pPr>
      <w:r>
        <w:t>3.1. При пользовании Транспортным средством свыше бесплатного времени тест-драйва Пользователь платит Автосалону ________ (__________) рублей за час.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3.2. Плата вносится __________________________________________ (по окончании тест-драйва - не позднее ___ часов по завершении тест-драйва).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jc w:val="center"/>
        <w:outlineLvl w:val="0"/>
      </w:pPr>
      <w:r>
        <w:t>4. Возврат транспортного средства Автосалону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ind w:firstLine="540"/>
        <w:jc w:val="both"/>
      </w:pPr>
      <w:r>
        <w:t>4.1. Пользователь обязан вернуть Автосалону Транспортное средство в том состоянии, в котором он его получил, с учетом нормального износа.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4.2. В случае возврата Транспортного средства свыше ______ часов Автосалон вправе потребовать от Пользователя внесения платы за все время тест-драйва.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jc w:val="center"/>
        <w:outlineLvl w:val="0"/>
      </w:pPr>
      <w:r>
        <w:t>5. Ответственность Сторон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ind w:firstLine="540"/>
        <w:jc w:val="both"/>
      </w:pPr>
      <w:r>
        <w:lastRenderedPageBreak/>
        <w:t>5.1. Сторона, не исполнившая или ненадлежащим образом исполнившая обязательства по Договору, обязана возместить другой Стороне причиненные убытки.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5.2. За несвоевременное перечисление платы Автосалон вправе требовать с Пользователя уплаты неустойки (пени) в размере _____ процентов от неуплаченной суммы за каждый день просрочки.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5.3. Взыскание неустоек и процентов не освобождает Сторону, нарушившую Договор, от исполнения обязательств в натуре.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5.4.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jc w:val="center"/>
        <w:outlineLvl w:val="0"/>
      </w:pPr>
      <w:r>
        <w:t>6. Заключительные положения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ind w:firstLine="540"/>
        <w:jc w:val="both"/>
      </w:pPr>
      <w:r>
        <w:t xml:space="preserve">Вариант. 6.1. В обеспечение исполнения своих обязательств по договору Пользователь до получения Транспортного средства для тест-драйва вносит в кассу или на банковский счет Автосалона гарантийную сумму ____ рублей. По окончании тест-драйва гарантийная сумма подлежит возврату полностью, за исключением случаев неоплаты пользования Транспортным средством дольше установленного </w:t>
      </w:r>
      <w:hyperlink w:anchor="P25">
        <w:r>
          <w:rPr>
            <w:color w:val="0000FF"/>
          </w:rPr>
          <w:t>п. 1.5</w:t>
        </w:r>
      </w:hyperlink>
      <w:r>
        <w:t xml:space="preserve"> Договора времени или причинения убытков Автосалону во время тест-драйва. При таких обстоятельствах гарантийная сумма в соответствующем размере может быть зачтена в оплату.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ind w:firstLine="540"/>
        <w:jc w:val="both"/>
      </w:pPr>
      <w:r>
        <w:t>6.2.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6.3. Договор составлен в двух экземплярах, имеющих равную юридическую силу, по одному для каждой из Сторон.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6.4. К Договору прилагаются: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6.4.1. ________________________________ (перечень документации, передаваемой вместе с Транспортным средством).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6.4.2. Акт приема-передачи Транспортного средства (Приложение N ___).</w:t>
      </w:r>
    </w:p>
    <w:p w:rsidR="008A5C2B" w:rsidRDefault="008A5C2B">
      <w:pPr>
        <w:pStyle w:val="ConsPlusNormal"/>
        <w:spacing w:before="220"/>
        <w:ind w:firstLine="540"/>
        <w:jc w:val="both"/>
      </w:pPr>
      <w:r>
        <w:t>6.5. Приложение к Договору является неотъемлемой частью настоящего Договора.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jc w:val="center"/>
        <w:outlineLvl w:val="0"/>
      </w:pPr>
      <w:r>
        <w:t>7. Адреса и реквизиты Сторон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nformat"/>
        <w:jc w:val="both"/>
      </w:pPr>
      <w:r>
        <w:t>Автосалон:                             Пользователь:</w:t>
      </w:r>
    </w:p>
    <w:p w:rsidR="008A5C2B" w:rsidRDefault="008A5C2B">
      <w:pPr>
        <w:pStyle w:val="ConsPlusNonformat"/>
        <w:jc w:val="both"/>
      </w:pPr>
      <w:r>
        <w:t>Наименование: _____________________    Наименование/Ф.И.О.: _______________</w:t>
      </w:r>
    </w:p>
    <w:p w:rsidR="008A5C2B" w:rsidRDefault="008A5C2B">
      <w:pPr>
        <w:pStyle w:val="ConsPlusNonformat"/>
        <w:jc w:val="both"/>
      </w:pPr>
      <w:r>
        <w:t>Адрес: ____________________________    Адрес: _____________________________</w:t>
      </w:r>
    </w:p>
    <w:p w:rsidR="008A5C2B" w:rsidRDefault="008A5C2B">
      <w:pPr>
        <w:pStyle w:val="ConsPlusNonformat"/>
        <w:jc w:val="both"/>
      </w:pPr>
      <w:r>
        <w:t>___________________________________    ____________________________________</w:t>
      </w:r>
    </w:p>
    <w:p w:rsidR="008A5C2B" w:rsidRDefault="008A5C2B">
      <w:pPr>
        <w:pStyle w:val="ConsPlusNonformat"/>
        <w:jc w:val="both"/>
      </w:pPr>
      <w:r>
        <w:t>ОГРН: _____________________________    ОГРН/ОГРНИП: _______________________</w:t>
      </w:r>
    </w:p>
    <w:p w:rsidR="008A5C2B" w:rsidRDefault="008A5C2B">
      <w:pPr>
        <w:pStyle w:val="ConsPlusNonformat"/>
        <w:jc w:val="both"/>
      </w:pPr>
      <w:r>
        <w:t>ИНН: ______________________________    ИНН: _______________________________</w:t>
      </w:r>
    </w:p>
    <w:p w:rsidR="008A5C2B" w:rsidRDefault="008A5C2B">
      <w:pPr>
        <w:pStyle w:val="ConsPlusNonformat"/>
        <w:jc w:val="both"/>
      </w:pPr>
      <w:r>
        <w:t>КПП: ______________________________    КПП: _______________________________</w:t>
      </w:r>
    </w:p>
    <w:p w:rsidR="008A5C2B" w:rsidRDefault="008A5C2B">
      <w:pPr>
        <w:pStyle w:val="ConsPlusNonformat"/>
        <w:jc w:val="both"/>
      </w:pPr>
      <w:r>
        <w:t>Р/с: ______________________________    Р/с: _______________________________</w:t>
      </w:r>
    </w:p>
    <w:p w:rsidR="008A5C2B" w:rsidRDefault="008A5C2B">
      <w:pPr>
        <w:pStyle w:val="ConsPlusNonformat"/>
        <w:jc w:val="both"/>
      </w:pPr>
      <w:r>
        <w:t>в _________________________________    в __________________________________</w:t>
      </w:r>
    </w:p>
    <w:p w:rsidR="008A5C2B" w:rsidRDefault="008A5C2B">
      <w:pPr>
        <w:pStyle w:val="ConsPlusNonformat"/>
        <w:jc w:val="both"/>
      </w:pPr>
      <w:r>
        <w:t>К/с: ______________________________    К/с: _______________________________</w:t>
      </w:r>
    </w:p>
    <w:p w:rsidR="008A5C2B" w:rsidRDefault="008A5C2B">
      <w:pPr>
        <w:pStyle w:val="ConsPlusNonformat"/>
        <w:jc w:val="both"/>
      </w:pPr>
      <w:r>
        <w:t>БИК: ______________________________    БИК: _______________________________</w:t>
      </w:r>
    </w:p>
    <w:p w:rsidR="008A5C2B" w:rsidRDefault="008A5C2B">
      <w:pPr>
        <w:pStyle w:val="ConsPlusNonformat"/>
        <w:jc w:val="both"/>
      </w:pPr>
      <w:r>
        <w:t>ОКПО: _____________________________    ОКПО: ______________________________</w:t>
      </w:r>
    </w:p>
    <w:p w:rsidR="008A5C2B" w:rsidRDefault="008A5C2B">
      <w:pPr>
        <w:pStyle w:val="ConsPlusNonformat"/>
        <w:jc w:val="both"/>
      </w:pPr>
    </w:p>
    <w:p w:rsidR="008A5C2B" w:rsidRDefault="008A5C2B">
      <w:pPr>
        <w:pStyle w:val="ConsPlusNonformat"/>
        <w:jc w:val="both"/>
      </w:pPr>
      <w:r>
        <w:t xml:space="preserve">                                       Вариант.</w:t>
      </w:r>
    </w:p>
    <w:p w:rsidR="008A5C2B" w:rsidRDefault="008A5C2B">
      <w:pPr>
        <w:pStyle w:val="ConsPlusNonformat"/>
        <w:jc w:val="both"/>
      </w:pPr>
    </w:p>
    <w:p w:rsidR="008A5C2B" w:rsidRDefault="008A5C2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A5C2B" w:rsidRDefault="008A5C2B">
      <w:pPr>
        <w:pStyle w:val="ConsPlusNonformat"/>
        <w:jc w:val="both"/>
      </w:pPr>
      <w:r>
        <w:t xml:space="preserve">                                                     (Ф.И.О.)</w:t>
      </w:r>
    </w:p>
    <w:p w:rsidR="008A5C2B" w:rsidRDefault="008A5C2B">
      <w:pPr>
        <w:pStyle w:val="ConsPlusNonformat"/>
        <w:jc w:val="both"/>
      </w:pPr>
      <w:r>
        <w:t xml:space="preserve">                                       Адрес: _____________________________</w:t>
      </w:r>
    </w:p>
    <w:p w:rsidR="008A5C2B" w:rsidRDefault="008A5C2B">
      <w:pPr>
        <w:pStyle w:val="ConsPlusNonformat"/>
        <w:jc w:val="both"/>
      </w:pPr>
      <w:r>
        <w:lastRenderedPageBreak/>
        <w:t xml:space="preserve">                                       ____________________________________</w:t>
      </w:r>
    </w:p>
    <w:p w:rsidR="008A5C2B" w:rsidRDefault="008A5C2B">
      <w:pPr>
        <w:pStyle w:val="ConsPlusNonformat"/>
        <w:jc w:val="both"/>
      </w:pPr>
      <w:r>
        <w:t xml:space="preserve">                                       Паспортные данные: _________________</w:t>
      </w:r>
    </w:p>
    <w:p w:rsidR="008A5C2B" w:rsidRDefault="008A5C2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A5C2B" w:rsidRDefault="008A5C2B">
      <w:pPr>
        <w:pStyle w:val="ConsPlusNonformat"/>
        <w:jc w:val="both"/>
      </w:pPr>
      <w:r>
        <w:t xml:space="preserve">                                       Телефон: ___________________________</w:t>
      </w:r>
    </w:p>
    <w:p w:rsidR="008A5C2B" w:rsidRDefault="008A5C2B">
      <w:pPr>
        <w:pStyle w:val="ConsPlusNonformat"/>
        <w:jc w:val="both"/>
      </w:pPr>
      <w:r>
        <w:t xml:space="preserve">                                       Адрес электронной почты: ___________</w:t>
      </w:r>
    </w:p>
    <w:p w:rsidR="008A5C2B" w:rsidRDefault="008A5C2B">
      <w:pPr>
        <w:pStyle w:val="ConsPlusNonformat"/>
        <w:jc w:val="both"/>
      </w:pPr>
      <w:r>
        <w:t xml:space="preserve">                                       Счет: ______________________________</w:t>
      </w:r>
    </w:p>
    <w:p w:rsidR="008A5C2B" w:rsidRDefault="008A5C2B">
      <w:pPr>
        <w:pStyle w:val="ConsPlusNonformat"/>
        <w:jc w:val="both"/>
      </w:pPr>
    </w:p>
    <w:p w:rsidR="008A5C2B" w:rsidRDefault="008A5C2B">
      <w:pPr>
        <w:pStyle w:val="ConsPlusNonformat"/>
        <w:jc w:val="both"/>
      </w:pPr>
      <w:r>
        <w:t xml:space="preserve">                               Подписи Сторон</w:t>
      </w:r>
    </w:p>
    <w:p w:rsidR="008A5C2B" w:rsidRDefault="008A5C2B">
      <w:pPr>
        <w:pStyle w:val="ConsPlusNonformat"/>
        <w:jc w:val="both"/>
      </w:pPr>
    </w:p>
    <w:p w:rsidR="008A5C2B" w:rsidRDefault="008A5C2B">
      <w:pPr>
        <w:pStyle w:val="ConsPlusNonformat"/>
        <w:jc w:val="both"/>
      </w:pPr>
      <w:r>
        <w:t xml:space="preserve">               Автосалон:                         Пользователь:</w:t>
      </w:r>
    </w:p>
    <w:p w:rsidR="008A5C2B" w:rsidRDefault="008A5C2B">
      <w:pPr>
        <w:pStyle w:val="ConsPlusNonformat"/>
        <w:jc w:val="both"/>
      </w:pPr>
      <w:r>
        <w:t xml:space="preserve">    _______________/____________/          _____________/________________/</w:t>
      </w:r>
    </w:p>
    <w:p w:rsidR="008A5C2B" w:rsidRDefault="008A5C2B">
      <w:pPr>
        <w:pStyle w:val="ConsPlusNonformat"/>
        <w:jc w:val="both"/>
      </w:pPr>
      <w:r>
        <w:t xml:space="preserve">       (подпись)      (Ф.И.О.)               (подпись)       (Ф.И.О.)</w:t>
      </w: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ind w:firstLine="540"/>
        <w:jc w:val="both"/>
      </w:pPr>
    </w:p>
    <w:p w:rsidR="008A5C2B" w:rsidRDefault="008A5C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7991" w:rsidRDefault="00AC7991">
      <w:bookmarkStart w:id="1" w:name="_GoBack"/>
      <w:bookmarkEnd w:id="1"/>
    </w:p>
    <w:sectPr w:rsidR="00AC7991" w:rsidSect="00FA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8A5C2B"/>
    <w:rsid w:val="00A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08E0B-EB94-4E92-9B38-45C58A95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C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A5C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A5C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9455&amp;dst=100976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Финансовых Технологий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Букина Мария Сергеевна</dc:creator>
  <cp:keywords/>
  <dc:description/>
  <cp:lastModifiedBy>Букина Мария Сергеевна</cp:lastModifiedBy>
  <cp:revision>1</cp:revision>
  <dcterms:created xsi:type="dcterms:W3CDTF">2024-07-08T11:23:00Z</dcterms:created>
  <dcterms:modified xsi:type="dcterms:W3CDTF">2024-07-08T11:23:00Z</dcterms:modified>
</cp:coreProperties>
</file>